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C4BB4" w14:textId="77777777" w:rsidR="009132BD" w:rsidRDefault="001B5273">
      <w:pPr>
        <w:pStyle w:val="1"/>
        <w:numPr>
          <w:ilvl w:val="0"/>
          <w:numId w:val="1"/>
        </w:numPr>
      </w:pPr>
      <w:r>
        <w:rPr>
          <w:rFonts w:hint="eastAsia"/>
        </w:rPr>
        <w:t>网络基础知识</w:t>
      </w:r>
    </w:p>
    <w:p w14:paraId="09C0EB45" w14:textId="77777777" w:rsidR="009132BD" w:rsidRDefault="001B5273">
      <w:pPr>
        <w:pStyle w:val="2"/>
      </w:pPr>
      <w:r>
        <w:rPr>
          <w:rFonts w:hint="eastAsia"/>
        </w:rPr>
        <w:t>1.1计算机网络出现的背景</w:t>
      </w:r>
    </w:p>
    <w:p w14:paraId="490E765B" w14:textId="77777777" w:rsidR="009132BD" w:rsidRDefault="001B5273">
      <w:r>
        <w:rPr>
          <w:noProof/>
        </w:rPr>
        <w:drawing>
          <wp:inline distT="0" distB="0" distL="0" distR="0" wp14:anchorId="604808AE" wp14:editId="4681EB61">
            <wp:extent cx="7955915" cy="566928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55969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6C0C" w14:textId="77777777" w:rsidR="009132BD" w:rsidRDefault="009132BD"/>
    <w:p w14:paraId="7840E199" w14:textId="77777777" w:rsidR="009132BD" w:rsidRDefault="001B5273">
      <w:r>
        <w:rPr>
          <w:rFonts w:hint="eastAsia"/>
        </w:rPr>
        <w:t>计算机网络，根据其规模可分为</w:t>
      </w:r>
      <w:r>
        <w:t>WAN(Wide A</w:t>
      </w:r>
      <w:r>
        <w:rPr>
          <w:rFonts w:hint="eastAsia"/>
        </w:rPr>
        <w:t>rea</w:t>
      </w:r>
      <w:r>
        <w:t xml:space="preserve"> </w:t>
      </w:r>
      <w:r>
        <w:tab/>
        <w:t>Network,</w:t>
      </w:r>
      <w:r>
        <w:rPr>
          <w:rFonts w:hint="eastAsia"/>
        </w:rPr>
        <w:t>广域网)和L</w:t>
      </w:r>
      <w:r>
        <w:t>AN(L</w:t>
      </w:r>
      <w:r>
        <w:rPr>
          <w:rFonts w:hint="eastAsia"/>
        </w:rPr>
        <w:t>ocal</w:t>
      </w:r>
      <w:r>
        <w:t xml:space="preserve"> A</w:t>
      </w:r>
      <w:r>
        <w:rPr>
          <w:rFonts w:hint="eastAsia"/>
        </w:rPr>
        <w:t>rea</w:t>
      </w:r>
      <w:r>
        <w:t xml:space="preserve"> Network</w:t>
      </w:r>
      <w:r>
        <w:rPr>
          <w:rFonts w:hint="eastAsia"/>
        </w:rPr>
        <w:t>，局域网)</w:t>
      </w:r>
    </w:p>
    <w:p w14:paraId="6C1B913B" w14:textId="77777777" w:rsidR="009132BD" w:rsidRDefault="001B5273">
      <w:r>
        <w:rPr>
          <w:noProof/>
        </w:rPr>
        <w:drawing>
          <wp:inline distT="0" distB="0" distL="0" distR="0" wp14:anchorId="012FBEDC" wp14:editId="1FB9B080">
            <wp:extent cx="7078980" cy="5120640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9593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7EF0" w14:textId="77777777" w:rsidR="009132BD" w:rsidRDefault="001B5273">
      <w:pPr>
        <w:pStyle w:val="2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计算机与网络发展的7个阶段</w:t>
      </w:r>
    </w:p>
    <w:p w14:paraId="19D5BCCB" w14:textId="77777777" w:rsidR="009132BD" w:rsidRDefault="001B5273">
      <w:r>
        <w:tab/>
      </w:r>
      <w:r>
        <w:rPr>
          <w:noProof/>
        </w:rPr>
        <w:drawing>
          <wp:inline distT="0" distB="0" distL="0" distR="0" wp14:anchorId="31B4E948" wp14:editId="046638C7">
            <wp:extent cx="10805795" cy="53873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06096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81C" w14:textId="77777777" w:rsidR="009132BD" w:rsidRDefault="001B5273">
      <w:r>
        <w:rPr>
          <w:noProof/>
        </w:rPr>
        <w:drawing>
          <wp:inline distT="0" distB="0" distL="0" distR="0" wp14:anchorId="609CDC4E" wp14:editId="7CBC92C2">
            <wp:extent cx="6309360" cy="5151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523" w14:textId="7390DA39" w:rsidR="009132BD" w:rsidRDefault="001B5273">
      <w:r>
        <w:rPr>
          <w:noProof/>
        </w:rPr>
        <w:drawing>
          <wp:inline distT="0" distB="0" distL="114300" distR="114300" wp14:anchorId="69570CB8" wp14:editId="4B8FCC94">
            <wp:extent cx="9878060" cy="367855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7806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7AB4" w14:textId="5DD41636" w:rsidR="009132BD" w:rsidRDefault="0081380C" w:rsidP="0081380C">
      <w:pPr>
        <w:pStyle w:val="2"/>
      </w:pPr>
      <w:r>
        <w:t>1.3</w:t>
      </w:r>
      <w:r>
        <w:rPr>
          <w:rFonts w:hint="eastAsia"/>
        </w:rPr>
        <w:t>协议</w:t>
      </w:r>
    </w:p>
    <w:p w14:paraId="2C650C61" w14:textId="526E4492" w:rsidR="0081380C" w:rsidRDefault="0081380C" w:rsidP="0081380C">
      <w:r>
        <w:rPr>
          <w:noProof/>
        </w:rPr>
        <w:drawing>
          <wp:inline distT="0" distB="0" distL="0" distR="0" wp14:anchorId="5A928E20" wp14:editId="43634581">
            <wp:extent cx="11629128" cy="47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2912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5A7" w14:textId="3CF30BF4" w:rsidR="0081380C" w:rsidRDefault="0081380C" w:rsidP="0081380C">
      <w:r>
        <w:rPr>
          <w:rFonts w:hint="eastAsia"/>
        </w:rPr>
        <w:t>简单来说，协议是计算机与计算机之间通过网络实现通信时事先达成的一种“约定”。这种“约定”使那些由不同厂商的设备、不同的C</w:t>
      </w:r>
      <w:r>
        <w:t>PU</w:t>
      </w:r>
      <w:r>
        <w:rPr>
          <w:rFonts w:hint="eastAsia"/>
        </w:rPr>
        <w:t>以及不同的操作系统组成的计算机之间，只要遵循相同协议就能够进行通信。</w:t>
      </w:r>
    </w:p>
    <w:p w14:paraId="531E5CAB" w14:textId="7677DB54" w:rsidR="0081380C" w:rsidRDefault="0081380C" w:rsidP="0081380C">
      <w:r>
        <w:rPr>
          <w:noProof/>
        </w:rPr>
        <w:drawing>
          <wp:inline distT="0" distB="0" distL="0" distR="0" wp14:anchorId="2EB68B59" wp14:editId="2C0C9B64">
            <wp:extent cx="11293819" cy="5928874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93819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0B0A" w14:textId="243868A5" w:rsidR="00D876CD" w:rsidRDefault="00D876CD" w:rsidP="00D876CD">
      <w:pPr>
        <w:pStyle w:val="2"/>
      </w:pPr>
      <w:r>
        <w:rPr>
          <w:rFonts w:hint="eastAsia"/>
        </w:rPr>
        <w:t>1.4协议由谁规定</w:t>
      </w:r>
    </w:p>
    <w:p w14:paraId="2313400F" w14:textId="4AC8F760" w:rsidR="00D876CD" w:rsidRDefault="00D876CD" w:rsidP="00D876CD">
      <w:r>
        <w:rPr>
          <w:noProof/>
        </w:rPr>
        <w:drawing>
          <wp:inline distT="0" distB="0" distL="0" distR="0" wp14:anchorId="3CEC1C29" wp14:editId="49011D2C">
            <wp:extent cx="9662997" cy="3398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6299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6FC0" w14:textId="2BB0BC56" w:rsidR="00D876CD" w:rsidRDefault="00D876CD" w:rsidP="00D876CD">
      <w:pPr>
        <w:pStyle w:val="2"/>
      </w:pPr>
      <w:r>
        <w:rPr>
          <w:rFonts w:hint="eastAsia"/>
        </w:rPr>
        <w:t>1</w:t>
      </w:r>
      <w:r>
        <w:t>.5</w:t>
      </w:r>
      <w:r>
        <w:rPr>
          <w:rFonts w:hint="eastAsia"/>
        </w:rPr>
        <w:t>协议分层与O</w:t>
      </w:r>
      <w:r>
        <w:t>SI</w:t>
      </w:r>
      <w:r>
        <w:rPr>
          <w:rFonts w:hint="eastAsia"/>
        </w:rPr>
        <w:t>参考模型</w:t>
      </w:r>
    </w:p>
    <w:p w14:paraId="3635FB38" w14:textId="5132DFF8" w:rsidR="00D876CD" w:rsidRDefault="00D876CD" w:rsidP="00D876CD">
      <w:r>
        <w:rPr>
          <w:noProof/>
        </w:rPr>
        <w:drawing>
          <wp:inline distT="0" distB="0" distL="0" distR="0" wp14:anchorId="24246BCC" wp14:editId="24483213">
            <wp:extent cx="7780694" cy="50677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80694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CE5" w14:textId="14A51693" w:rsidR="00D876CD" w:rsidRDefault="00D876CD" w:rsidP="00D876CD">
      <w:r>
        <w:rPr>
          <w:noProof/>
        </w:rPr>
        <w:drawing>
          <wp:inline distT="0" distB="0" distL="0" distR="0" wp14:anchorId="514D74D0" wp14:editId="23873265">
            <wp:extent cx="9975444" cy="5730737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75444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BCA1" w14:textId="77777777" w:rsidR="00D876CD" w:rsidRDefault="00D876CD" w:rsidP="00D876CD"/>
    <w:p w14:paraId="58E878F7" w14:textId="675952EF" w:rsidR="00D876CD" w:rsidRDefault="00555A66" w:rsidP="00555A6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应用层</w:t>
      </w:r>
    </w:p>
    <w:p w14:paraId="76806E94" w14:textId="1559BF41" w:rsidR="00555A66" w:rsidRDefault="00555A66" w:rsidP="00555A66">
      <w:pPr>
        <w:pStyle w:val="a3"/>
        <w:ind w:left="420" w:firstLineChars="100" w:firstLine="210"/>
      </w:pPr>
      <w:r>
        <w:rPr>
          <w:rFonts w:hint="eastAsia"/>
        </w:rPr>
        <w:t>为应用程序提供服务并规定应用程序中通信相关的细节。包括文件传输、电子邮件、远程登录等协议。</w:t>
      </w:r>
    </w:p>
    <w:p w14:paraId="4C82C75F" w14:textId="44E197D0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br w:type="page"/>
      </w:r>
      <w:r>
        <w:rPr>
          <w:rFonts w:hint="eastAsia"/>
        </w:rPr>
        <w:t>表示层</w:t>
      </w:r>
    </w:p>
    <w:p w14:paraId="1D89D71D" w14:textId="7B283E52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将应用处理的信息转换为合适网络传输的格式，或将来自下一层的数据转换为上层能够处理的格式。因此它主要负责数据格式的转换。</w:t>
      </w:r>
    </w:p>
    <w:p w14:paraId="3A1CA4E4" w14:textId="46AADB0E" w:rsidR="00555A66" w:rsidRDefault="00555A66" w:rsidP="00555A66">
      <w:pPr>
        <w:widowControl/>
        <w:jc w:val="left"/>
      </w:pPr>
    </w:p>
    <w:p w14:paraId="23A27E08" w14:textId="4C8A1BD8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会话层</w:t>
      </w:r>
    </w:p>
    <w:p w14:paraId="695B1D09" w14:textId="298FD95B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负责建立和断开通信连接（数据流动的逻辑通路）。以及数据的分割等数据传输相关的管理。</w:t>
      </w:r>
    </w:p>
    <w:p w14:paraId="76FC9F5C" w14:textId="77777777" w:rsidR="00555A66" w:rsidRDefault="00555A66" w:rsidP="00555A66">
      <w:pPr>
        <w:pStyle w:val="a3"/>
        <w:widowControl/>
        <w:ind w:left="420" w:firstLineChars="0" w:firstLine="0"/>
        <w:jc w:val="left"/>
      </w:pPr>
    </w:p>
    <w:p w14:paraId="17A480B4" w14:textId="5B360F58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传输层</w:t>
      </w:r>
    </w:p>
    <w:p w14:paraId="43F77A7C" w14:textId="36EEE494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起着可靠传输的作用。只在通信双方节点上进行处理，而无需再路由器上处理。</w:t>
      </w:r>
    </w:p>
    <w:p w14:paraId="05C3C594" w14:textId="20169CD8" w:rsidR="00555A66" w:rsidRDefault="00555A66" w:rsidP="00555A66">
      <w:pPr>
        <w:widowControl/>
        <w:jc w:val="left"/>
      </w:pPr>
    </w:p>
    <w:p w14:paraId="1E8BD8A0" w14:textId="72131E2F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网络层</w:t>
      </w:r>
    </w:p>
    <w:p w14:paraId="6279F65F" w14:textId="1FF8BA1A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将数据传输到目标地址。目标地址可以是多个网络通过路由连接而成的某个地址。因此这一次主要负责寻址和路由选择。</w:t>
      </w:r>
    </w:p>
    <w:p w14:paraId="2408418D" w14:textId="6BC78A59" w:rsidR="00555A66" w:rsidRDefault="00555A66" w:rsidP="00555A66">
      <w:pPr>
        <w:pStyle w:val="a3"/>
        <w:widowControl/>
        <w:ind w:left="420" w:firstLineChars="0" w:firstLine="0"/>
        <w:jc w:val="left"/>
      </w:pPr>
    </w:p>
    <w:p w14:paraId="61136726" w14:textId="009AE5BA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数据链路层</w:t>
      </w:r>
    </w:p>
    <w:p w14:paraId="516BCBB0" w14:textId="33E3E286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负责物理层面上互连的、节点之间的通信传输。例如与1个以太网相连的2个节点之间的通信。</w:t>
      </w:r>
    </w:p>
    <w:p w14:paraId="4875ECB8" w14:textId="19DDEEB0" w:rsidR="00555A66" w:rsidRDefault="00555A66" w:rsidP="00555A66">
      <w:pPr>
        <w:pStyle w:val="a3"/>
        <w:widowControl/>
        <w:ind w:left="42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将0、1序列划分为具有意义的数据</w:t>
      </w:r>
      <w:r w:rsidR="00DE667A">
        <w:rPr>
          <w:rFonts w:hint="eastAsia"/>
        </w:rPr>
        <w:t>帧传送给对端（数据帧的生成与接收）。</w:t>
      </w:r>
    </w:p>
    <w:p w14:paraId="02FAF8DE" w14:textId="62736572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物理层</w:t>
      </w:r>
    </w:p>
    <w:p w14:paraId="0007B67A" w14:textId="4E88F74F" w:rsidR="00555A66" w:rsidRDefault="00555A66" w:rsidP="00555A66">
      <w:pPr>
        <w:pStyle w:val="a3"/>
        <w:widowControl/>
        <w:ind w:left="42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负责</w:t>
      </w:r>
      <w:r w:rsidR="00DE667A">
        <w:rPr>
          <w:rFonts w:hint="eastAsia"/>
        </w:rPr>
        <w:t>0、1比特流（0、1序列）与电压的高低、光的闪灭之间的互换。</w:t>
      </w:r>
    </w:p>
    <w:p w14:paraId="77846278" w14:textId="1FA5AD8E" w:rsidR="00DE667A" w:rsidRDefault="00DE667A" w:rsidP="00DE667A">
      <w:pPr>
        <w:widowControl/>
        <w:jc w:val="left"/>
      </w:pPr>
    </w:p>
    <w:p w14:paraId="31FFDCAE" w14:textId="3FC1CC9D" w:rsidR="00DE667A" w:rsidRDefault="00DE667A" w:rsidP="00DE667A">
      <w:pPr>
        <w:widowControl/>
        <w:jc w:val="left"/>
      </w:pPr>
    </w:p>
    <w:p w14:paraId="08D36EDE" w14:textId="44B3AAAE" w:rsidR="00DE667A" w:rsidRDefault="00DE667A" w:rsidP="00DE667A">
      <w:pPr>
        <w:pStyle w:val="2"/>
      </w:pPr>
      <w:r>
        <w:rPr>
          <w:rFonts w:hint="eastAsia"/>
        </w:rPr>
        <w:t>1.6</w:t>
      </w:r>
      <w:r>
        <w:t>OSI</w:t>
      </w:r>
      <w:r>
        <w:rPr>
          <w:rFonts w:hint="eastAsia"/>
        </w:rPr>
        <w:t>参考模型通信处理案例</w:t>
      </w:r>
    </w:p>
    <w:p w14:paraId="4BDD4C63" w14:textId="36AF4B01" w:rsidR="003D23D2" w:rsidRDefault="003D23D2" w:rsidP="003D23D2">
      <w:r>
        <w:rPr>
          <w:rFonts w:hint="eastAsia"/>
        </w:rPr>
        <w:t>（太多了不统一记了。。。。）</w:t>
      </w:r>
    </w:p>
    <w:p w14:paraId="7DDD299F" w14:textId="10451141" w:rsidR="003D23D2" w:rsidRDefault="003D23D2" w:rsidP="003D23D2">
      <w:pPr>
        <w:pStyle w:val="2"/>
      </w:pPr>
      <w:r>
        <w:rPr>
          <w:rFonts w:hint="eastAsia"/>
        </w:rPr>
        <w:t>1.7传输方式的分类</w:t>
      </w:r>
    </w:p>
    <w:p w14:paraId="6BFCDDE8" w14:textId="13E05CB8" w:rsidR="003D23D2" w:rsidRDefault="003D23D2" w:rsidP="003D23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面向有连接型</w:t>
      </w:r>
    </w:p>
    <w:p w14:paraId="2151B851" w14:textId="7918B1FB" w:rsidR="003D23D2" w:rsidRDefault="003D23D2" w:rsidP="003D23D2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面向有连接型中，在发送数据之前，需要在收发主机之间连接一条通信线路。</w:t>
      </w:r>
    </w:p>
    <w:p w14:paraId="4370E4D8" w14:textId="7AF45760" w:rsidR="003D23D2" w:rsidRDefault="003D23D2" w:rsidP="003D23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面向无连接型</w:t>
      </w:r>
    </w:p>
    <w:p w14:paraId="5601CDFD" w14:textId="77777777" w:rsidR="007B22D8" w:rsidRDefault="003D23D2" w:rsidP="007B22D8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7B22D8">
        <w:rPr>
          <w:rFonts w:hint="eastAsia"/>
        </w:rPr>
        <w:t>面向无连接型则不要求建立和断开连接。发送端可于任何时候自由发送数据。反之，接收端也永远不知道自己会在何时从哪里收到数据。因此在面向无连接的情况下，接收端需要常确认是否收到了数据。在面向无连接的通信中，不需要确认对端是否存在。即使接收端不存在或无法接收数据，发送端也能将数据发送出去。</w:t>
      </w:r>
    </w:p>
    <w:p w14:paraId="6AF586C7" w14:textId="5157CFD1" w:rsidR="007B22D8" w:rsidRDefault="007B22D8" w:rsidP="007B22D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B6FDE29" wp14:editId="5DAA88B5">
            <wp:extent cx="7750212" cy="571549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50212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788B" w14:textId="33EFEFA6" w:rsidR="007B22D8" w:rsidRDefault="007B22D8" w:rsidP="007B22D8">
      <w:pPr>
        <w:pStyle w:val="a3"/>
        <w:ind w:left="420" w:firstLineChars="0" w:firstLine="0"/>
      </w:pPr>
    </w:p>
    <w:p w14:paraId="16C98847" w14:textId="56B36CD6" w:rsidR="007B22D8" w:rsidRDefault="007B22D8" w:rsidP="007B22D8">
      <w:pPr>
        <w:pStyle w:val="a3"/>
        <w:ind w:left="420" w:firstLineChars="0" w:firstLine="0"/>
        <w:rPr>
          <w:b/>
          <w:bCs/>
        </w:rPr>
      </w:pPr>
      <w:r w:rsidRPr="003337F3">
        <w:rPr>
          <w:rFonts w:hint="eastAsia"/>
          <w:b/>
          <w:bCs/>
        </w:rPr>
        <w:t>分组交换</w:t>
      </w:r>
      <w:r w:rsidR="003337F3">
        <w:rPr>
          <w:rFonts w:hint="eastAsia"/>
          <w:b/>
          <w:bCs/>
        </w:rPr>
        <w:t>：</w:t>
      </w:r>
    </w:p>
    <w:p w14:paraId="3C633F42" w14:textId="6F75C08A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7245093E" wp14:editId="5D8086A8">
            <wp:extent cx="6256562" cy="17908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5C48" w14:textId="55D1D4B2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67C6FC88" wp14:editId="57D2DFAC">
            <wp:extent cx="9015241" cy="52277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15241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3100" w14:textId="4D558F63" w:rsidR="003337F3" w:rsidRDefault="003337F3" w:rsidP="007B22D8">
      <w:pPr>
        <w:pStyle w:val="a3"/>
        <w:ind w:left="420" w:firstLineChars="0" w:firstLine="0"/>
        <w:rPr>
          <w:b/>
          <w:bCs/>
        </w:rPr>
      </w:pPr>
    </w:p>
    <w:p w14:paraId="666AA041" w14:textId="77777777" w:rsidR="003337F3" w:rsidRDefault="003337F3" w:rsidP="007B22D8">
      <w:pPr>
        <w:pStyle w:val="a3"/>
        <w:ind w:left="420" w:firstLineChars="0" w:firstLine="0"/>
        <w:rPr>
          <w:b/>
          <w:bCs/>
        </w:rPr>
      </w:pPr>
    </w:p>
    <w:p w14:paraId="24A645BA" w14:textId="5643F54E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361810F5" wp14:editId="544F5CF2">
            <wp:extent cx="9045724" cy="4214225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45724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720" w14:textId="2392CEE8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22CD3333" wp14:editId="3531E2AD">
            <wp:extent cx="8954276" cy="446570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54276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6655" w14:textId="34C8C91D" w:rsidR="003337F3" w:rsidRDefault="003337F3" w:rsidP="007B22D8">
      <w:pPr>
        <w:pStyle w:val="a3"/>
        <w:ind w:left="420" w:firstLineChars="0" w:firstLine="0"/>
        <w:rPr>
          <w:b/>
          <w:bCs/>
        </w:rPr>
      </w:pPr>
    </w:p>
    <w:p w14:paraId="546C2221" w14:textId="4899A0F7" w:rsidR="007B22D8" w:rsidRDefault="007B22D8" w:rsidP="007B22D8">
      <w:pPr>
        <w:pStyle w:val="a3"/>
        <w:ind w:left="420" w:firstLineChars="0" w:firstLine="0"/>
        <w:rPr>
          <w:b/>
          <w:bCs/>
        </w:rPr>
      </w:pPr>
    </w:p>
    <w:p w14:paraId="48C10E0E" w14:textId="3BA79FCD" w:rsidR="003337F3" w:rsidRDefault="003337F3" w:rsidP="003337F3">
      <w:pPr>
        <w:pStyle w:val="2"/>
      </w:pPr>
      <w:r>
        <w:rPr>
          <w:rFonts w:hint="eastAsia"/>
        </w:rPr>
        <w:t>1.8地址</w:t>
      </w:r>
    </w:p>
    <w:p w14:paraId="28AA61AD" w14:textId="7C2EBB7C" w:rsidR="003337F3" w:rsidRDefault="00403A86" w:rsidP="003337F3">
      <w:r>
        <w:rPr>
          <w:noProof/>
        </w:rPr>
        <w:drawing>
          <wp:inline distT="0" distB="0" distL="0" distR="0" wp14:anchorId="5B431993" wp14:editId="3838F57E">
            <wp:extent cx="9518205" cy="2072820"/>
            <wp:effectExtent l="0" t="0" r="698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1820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6A6" w14:textId="548D76AA" w:rsidR="00403A86" w:rsidRDefault="00403A86" w:rsidP="003337F3">
      <w:r>
        <w:rPr>
          <w:noProof/>
        </w:rPr>
        <w:drawing>
          <wp:inline distT="0" distB="0" distL="0" distR="0" wp14:anchorId="30B6AD24" wp14:editId="6B1D0D20">
            <wp:extent cx="8070279" cy="5464013"/>
            <wp:effectExtent l="0" t="0" r="698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70279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4347" w14:textId="2A22DEA4" w:rsidR="00403A86" w:rsidRDefault="00403A86" w:rsidP="003337F3">
      <w:r>
        <w:rPr>
          <w:noProof/>
        </w:rPr>
        <w:drawing>
          <wp:inline distT="0" distB="0" distL="0" distR="0" wp14:anchorId="03072A3C" wp14:editId="44EBEE54">
            <wp:extent cx="10158340" cy="55478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58340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070F" w14:textId="3727305F" w:rsidR="00403A86" w:rsidRDefault="00403A86" w:rsidP="00403A86">
      <w:pPr>
        <w:pStyle w:val="2"/>
      </w:pPr>
      <w:r>
        <w:rPr>
          <w:rFonts w:hint="eastAsia"/>
        </w:rPr>
        <w:t>1.9网络的构成要素</w:t>
      </w:r>
    </w:p>
    <w:p w14:paraId="757772B7" w14:textId="44891E7C" w:rsidR="00403A86" w:rsidRDefault="00403A86" w:rsidP="00403A86">
      <w:r>
        <w:rPr>
          <w:noProof/>
        </w:rPr>
        <w:drawing>
          <wp:inline distT="0" distB="0" distL="0" distR="0" wp14:anchorId="74EEC732" wp14:editId="075CB092">
            <wp:extent cx="10165961" cy="3147333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65961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4E4A" w14:textId="0CD6460E" w:rsidR="00403A86" w:rsidRDefault="00403A86" w:rsidP="00403A86">
      <w:r>
        <w:rPr>
          <w:noProof/>
        </w:rPr>
        <w:drawing>
          <wp:inline distT="0" distB="0" distL="0" distR="0" wp14:anchorId="6D9AD4B0" wp14:editId="67DE4CC3">
            <wp:extent cx="7186283" cy="4983912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6C7" w14:textId="70851853" w:rsidR="00C14234" w:rsidRDefault="00C14234" w:rsidP="00403A86">
      <w:r>
        <w:rPr>
          <w:noProof/>
        </w:rPr>
        <w:drawing>
          <wp:inline distT="0" distB="0" distL="0" distR="0" wp14:anchorId="776655EF" wp14:editId="2BFBA8BD">
            <wp:extent cx="7666384" cy="11583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6638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14CD" w14:textId="3C3BB3EA" w:rsidR="00C14234" w:rsidRDefault="00C14234" w:rsidP="00403A86">
      <w:r>
        <w:rPr>
          <w:noProof/>
        </w:rPr>
        <w:drawing>
          <wp:inline distT="0" distB="0" distL="0" distR="0" wp14:anchorId="5971F272" wp14:editId="036EE279">
            <wp:extent cx="7544454" cy="17603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445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9320" w14:textId="4FF2F461" w:rsidR="00403A86" w:rsidRDefault="00403A86" w:rsidP="00403A86"/>
    <w:p w14:paraId="3695FE76" w14:textId="5EE07C7E" w:rsidR="00C14234" w:rsidRDefault="00C14234" w:rsidP="00403A86">
      <w:r>
        <w:rPr>
          <w:noProof/>
        </w:rPr>
        <w:drawing>
          <wp:inline distT="0" distB="0" distL="0" distR="0" wp14:anchorId="3B3FA28D" wp14:editId="134BD2BE">
            <wp:extent cx="9579170" cy="3284505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79170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D3D3" w14:textId="6537E338" w:rsidR="00C14234" w:rsidRDefault="00C14234" w:rsidP="00403A86">
      <w:r>
        <w:rPr>
          <w:noProof/>
        </w:rPr>
        <w:drawing>
          <wp:inline distT="0" distB="0" distL="0" distR="0" wp14:anchorId="74C2CE69" wp14:editId="707575DF">
            <wp:extent cx="7437765" cy="6012701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37765" cy="6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DB3F" w14:textId="0329ED6B" w:rsidR="00C14234" w:rsidRDefault="00C14234" w:rsidP="00403A86">
      <w:r>
        <w:rPr>
          <w:noProof/>
        </w:rPr>
        <w:drawing>
          <wp:inline distT="0" distB="0" distL="0" distR="0" wp14:anchorId="1407AD79" wp14:editId="0596BEFF">
            <wp:extent cx="8801863" cy="57612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01863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DEDC" w14:textId="3590236D" w:rsidR="00C14234" w:rsidRDefault="00C14234" w:rsidP="00403A86">
      <w:r>
        <w:rPr>
          <w:noProof/>
        </w:rPr>
        <w:drawing>
          <wp:inline distT="0" distB="0" distL="0" distR="0" wp14:anchorId="4777AE64" wp14:editId="556A1EE6">
            <wp:extent cx="9007621" cy="3856054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07621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7C0A" w14:textId="18867075" w:rsidR="00403A86" w:rsidRDefault="00B822BF" w:rsidP="00403A86">
      <w:r>
        <w:rPr>
          <w:noProof/>
        </w:rPr>
        <w:drawing>
          <wp:inline distT="0" distB="0" distL="0" distR="0" wp14:anchorId="6B76A03F" wp14:editId="40EE7EE2">
            <wp:extent cx="9205758" cy="40465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0575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EF80" w14:textId="04B4E7C8" w:rsidR="00B822BF" w:rsidRDefault="00B822BF" w:rsidP="00403A86"/>
    <w:p w14:paraId="2B2C94E3" w14:textId="4BA8CDD3" w:rsidR="00B822BF" w:rsidRDefault="00B822BF" w:rsidP="00B822BF">
      <w:pPr>
        <w:pStyle w:val="2"/>
      </w:pPr>
      <w:r>
        <w:rPr>
          <w:rFonts w:hint="eastAsia"/>
        </w:rPr>
        <w:t>1.10现代网络实态</w:t>
      </w:r>
    </w:p>
    <w:p w14:paraId="25ECF1F1" w14:textId="3B98F260" w:rsidR="00B822BF" w:rsidRDefault="00B822BF" w:rsidP="00B822BF"/>
    <w:p w14:paraId="7597309A" w14:textId="44307B15" w:rsidR="00327C06" w:rsidRDefault="00327C06" w:rsidP="00B822BF"/>
    <w:p w14:paraId="12EEA747" w14:textId="68940FAE" w:rsidR="00327C06" w:rsidRDefault="00327C06" w:rsidP="00B822BF"/>
    <w:p w14:paraId="132A6B98" w14:textId="38B2AA23" w:rsidR="00327C06" w:rsidRDefault="00327C06" w:rsidP="00327C06">
      <w:pPr>
        <w:pStyle w:val="1"/>
        <w:numPr>
          <w:ilvl w:val="0"/>
          <w:numId w:val="1"/>
        </w:numPr>
      </w:pPr>
      <w:r>
        <w:t>TCP/IP</w:t>
      </w:r>
      <w:r>
        <w:rPr>
          <w:rFonts w:hint="eastAsia"/>
        </w:rPr>
        <w:t>基础知识</w:t>
      </w:r>
    </w:p>
    <w:p w14:paraId="3935D2FD" w14:textId="0A209294" w:rsidR="00097B43" w:rsidRDefault="00097B43" w:rsidP="00097B43">
      <w:pPr>
        <w:pStyle w:val="2"/>
      </w:pPr>
      <w:r>
        <w:t>2.1</w:t>
      </w:r>
      <w:r>
        <w:rPr>
          <w:rFonts w:hint="eastAsia"/>
        </w:rPr>
        <w:t>T</w:t>
      </w:r>
      <w:r>
        <w:t>CP/IP</w:t>
      </w:r>
      <w:r>
        <w:rPr>
          <w:rFonts w:hint="eastAsia"/>
        </w:rPr>
        <w:t>出现的背景及其历史</w:t>
      </w:r>
    </w:p>
    <w:p w14:paraId="1EA3F762" w14:textId="78F376E1" w:rsidR="00097B43" w:rsidRDefault="00097B43" w:rsidP="00097B43">
      <w:pPr>
        <w:pStyle w:val="2"/>
      </w:pPr>
      <w:r>
        <w:rPr>
          <w:rFonts w:hint="eastAsia"/>
        </w:rPr>
        <w:t>2.2</w:t>
      </w:r>
      <w:r>
        <w:t>TCP/IP</w:t>
      </w:r>
      <w:r>
        <w:rPr>
          <w:rFonts w:hint="eastAsia"/>
        </w:rPr>
        <w:t>的标准化</w:t>
      </w:r>
    </w:p>
    <w:p w14:paraId="2F249904" w14:textId="10A08D24" w:rsidR="00097B43" w:rsidRDefault="00097B43" w:rsidP="00097B43">
      <w:pPr>
        <w:pStyle w:val="3"/>
      </w:pPr>
      <w:r>
        <w:rPr>
          <w:rFonts w:hint="eastAsia"/>
        </w:rPr>
        <w:t>2.2.1</w:t>
      </w:r>
      <w:r>
        <w:t>TCP/IP</w:t>
      </w:r>
      <w:r>
        <w:rPr>
          <w:rFonts w:hint="eastAsia"/>
        </w:rPr>
        <w:t>的具体含义</w:t>
      </w:r>
    </w:p>
    <w:p w14:paraId="2C26EE84" w14:textId="4B94E131" w:rsidR="00327C06" w:rsidRDefault="00097B43" w:rsidP="00327C06">
      <w:r>
        <w:rPr>
          <w:rFonts w:hint="eastAsia"/>
        </w:rPr>
        <w:t>字面意义上讲，T</w:t>
      </w:r>
      <w:r>
        <w:t>CP/IP</w:t>
      </w:r>
      <w:r>
        <w:rPr>
          <w:rFonts w:hint="eastAsia"/>
        </w:rPr>
        <w:t>是指T</w:t>
      </w:r>
      <w:r>
        <w:t>CP</w:t>
      </w:r>
      <w:r>
        <w:rPr>
          <w:rFonts w:hint="eastAsia"/>
        </w:rPr>
        <w:t>与I</w:t>
      </w:r>
      <w:r>
        <w:t>P</w:t>
      </w:r>
      <w:r>
        <w:rPr>
          <w:rFonts w:hint="eastAsia"/>
        </w:rPr>
        <w:t>两种协议。然而在大多数情况下，它只是利用I</w:t>
      </w:r>
      <w:r>
        <w:t>P</w:t>
      </w:r>
      <w:r>
        <w:rPr>
          <w:rFonts w:hint="eastAsia"/>
        </w:rPr>
        <w:t>进行通信时所必须用到的协议群的统称。具体来说，I</w:t>
      </w:r>
      <w:r>
        <w:t>P</w:t>
      </w:r>
      <w:r>
        <w:rPr>
          <w:rFonts w:hint="eastAsia"/>
        </w:rPr>
        <w:t>或I</w:t>
      </w:r>
      <w:r>
        <w:t>CMP</w:t>
      </w:r>
      <w:r>
        <w:rPr>
          <w:rFonts w:hint="eastAsia"/>
        </w:rPr>
        <w:t>、T</w:t>
      </w:r>
      <w:r>
        <w:t>CP</w:t>
      </w:r>
      <w:r>
        <w:rPr>
          <w:rFonts w:hint="eastAsia"/>
        </w:rPr>
        <w:t>或</w:t>
      </w:r>
      <w:r>
        <w:t>UDP</w:t>
      </w:r>
      <w:r>
        <w:rPr>
          <w:rFonts w:hint="eastAsia"/>
        </w:rPr>
        <w:t>、T</w:t>
      </w:r>
      <w:r>
        <w:t>ELNET</w:t>
      </w:r>
      <w:r>
        <w:rPr>
          <w:rFonts w:hint="eastAsia"/>
        </w:rPr>
        <w:t>或F</w:t>
      </w:r>
      <w:r>
        <w:t>TP</w:t>
      </w:r>
      <w:r>
        <w:rPr>
          <w:rFonts w:hint="eastAsia"/>
        </w:rPr>
        <w:t>、以及</w:t>
      </w:r>
      <w:r>
        <w:t>HTTP</w:t>
      </w:r>
      <w:r>
        <w:rPr>
          <w:rFonts w:hint="eastAsia"/>
        </w:rPr>
        <w:t>等都属于</w:t>
      </w:r>
      <w:r>
        <w:t>TCP/IP</w:t>
      </w:r>
      <w:r>
        <w:rPr>
          <w:rFonts w:hint="eastAsia"/>
        </w:rPr>
        <w:t>的协议。它们与T</w:t>
      </w:r>
      <w:r>
        <w:t>CP</w:t>
      </w:r>
      <w:r>
        <w:rPr>
          <w:rFonts w:hint="eastAsia"/>
        </w:rPr>
        <w:t>或I</w:t>
      </w:r>
      <w:r>
        <w:t>P</w:t>
      </w:r>
      <w:r>
        <w:rPr>
          <w:rFonts w:hint="eastAsia"/>
        </w:rPr>
        <w:t>的关系紧密，是互联网必不可少的组成部分。T</w:t>
      </w:r>
      <w:r>
        <w:t>CP/IP</w:t>
      </w:r>
      <w:r>
        <w:rPr>
          <w:rFonts w:hint="eastAsia"/>
        </w:rPr>
        <w:t>一词泛指这些协议，因此，有时也称T</w:t>
      </w:r>
      <w:r>
        <w:t>CP/IP</w:t>
      </w:r>
      <w:r>
        <w:rPr>
          <w:rFonts w:hint="eastAsia"/>
        </w:rPr>
        <w:t>为网际协议族。</w:t>
      </w:r>
    </w:p>
    <w:p w14:paraId="299003FF" w14:textId="31928290" w:rsidR="00097B43" w:rsidRDefault="00097B43" w:rsidP="00327C06">
      <w:r>
        <w:rPr>
          <w:noProof/>
        </w:rPr>
        <w:drawing>
          <wp:inline distT="0" distB="0" distL="0" distR="0" wp14:anchorId="20548F56" wp14:editId="670B9328">
            <wp:extent cx="4061812" cy="1691787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8EAD" w14:textId="24F328BE" w:rsidR="00357B51" w:rsidRDefault="00357B51" w:rsidP="00357B51">
      <w:pPr>
        <w:pStyle w:val="2"/>
      </w:pPr>
      <w:r>
        <w:rPr>
          <w:rFonts w:hint="eastAsia"/>
        </w:rPr>
        <w:t>2.4</w:t>
      </w:r>
      <w:r>
        <w:t>TCP/IP</w:t>
      </w:r>
      <w:r>
        <w:rPr>
          <w:rFonts w:hint="eastAsia"/>
        </w:rPr>
        <w:t>协议分层模型</w:t>
      </w:r>
    </w:p>
    <w:p w14:paraId="1F6EC789" w14:textId="12B56BCA" w:rsidR="00357B51" w:rsidRDefault="00357B51" w:rsidP="00357B51">
      <w:pPr>
        <w:pStyle w:val="3"/>
      </w:pPr>
      <w:r>
        <w:rPr>
          <w:rFonts w:hint="eastAsia"/>
        </w:rPr>
        <w:t>2.4.1</w:t>
      </w:r>
      <w:r>
        <w:t>TCP/IP</w:t>
      </w:r>
      <w:r>
        <w:rPr>
          <w:rFonts w:hint="eastAsia"/>
        </w:rPr>
        <w:t>与O</w:t>
      </w:r>
      <w:r>
        <w:t>SI</w:t>
      </w:r>
      <w:r>
        <w:rPr>
          <w:rFonts w:hint="eastAsia"/>
        </w:rPr>
        <w:t>参考模型</w:t>
      </w:r>
    </w:p>
    <w:p w14:paraId="54F4CECB" w14:textId="0DF7AA60" w:rsidR="00357B51" w:rsidRDefault="00357B51" w:rsidP="00357B51">
      <w:r>
        <w:rPr>
          <w:noProof/>
        </w:rPr>
        <w:drawing>
          <wp:inline distT="0" distB="0" distL="0" distR="0" wp14:anchorId="4BA86450" wp14:editId="161D1C25">
            <wp:extent cx="9914479" cy="4892464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914479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E83C" w14:textId="6BB1631B" w:rsidR="006727DD" w:rsidRDefault="006727DD" w:rsidP="006727DD">
      <w:pPr>
        <w:pStyle w:val="3"/>
      </w:pPr>
      <w:r>
        <w:rPr>
          <w:rFonts w:hint="eastAsia"/>
        </w:rPr>
        <w:t>2.4.2硬件（物理层）</w:t>
      </w:r>
    </w:p>
    <w:p w14:paraId="0F33FA3F" w14:textId="099DDAB9" w:rsidR="006727DD" w:rsidRDefault="006727DD" w:rsidP="006727DD">
      <w:r>
        <w:tab/>
        <w:t>TCP/IP</w:t>
      </w:r>
      <w:r>
        <w:rPr>
          <w:rFonts w:hint="eastAsia"/>
        </w:rPr>
        <w:t>的最底层是负责数据传输的硬件。这种硬件就相当于以太网或电话线路等物理层设备。</w:t>
      </w:r>
    </w:p>
    <w:p w14:paraId="07DC93BF" w14:textId="143E5687" w:rsidR="006727DD" w:rsidRDefault="006727DD" w:rsidP="006727DD">
      <w:pPr>
        <w:pStyle w:val="3"/>
      </w:pPr>
      <w:r>
        <w:rPr>
          <w:rFonts w:hint="eastAsia"/>
        </w:rPr>
        <w:t>2.4.3网络接口层（数据链路层）</w:t>
      </w:r>
    </w:p>
    <w:p w14:paraId="368A2ACC" w14:textId="0BF367E5" w:rsidR="006727DD" w:rsidRDefault="006727DD" w:rsidP="006727DD">
      <w:r>
        <w:tab/>
      </w:r>
      <w:r>
        <w:rPr>
          <w:rFonts w:hint="eastAsia"/>
        </w:rPr>
        <w:t>网络接口层利用以太网中的数据链路层进行通信，因此属于接口层。</w:t>
      </w:r>
    </w:p>
    <w:p w14:paraId="13E56747" w14:textId="3BF8395F" w:rsidR="006727DD" w:rsidRDefault="006727DD" w:rsidP="006727DD">
      <w:pPr>
        <w:pStyle w:val="3"/>
      </w:pPr>
      <w:r>
        <w:rPr>
          <w:rFonts w:hint="eastAsia"/>
        </w:rPr>
        <w:t>2.4.4互联网层（网络层）</w:t>
      </w:r>
    </w:p>
    <w:p w14:paraId="3CBDD4B8" w14:textId="7056475D" w:rsidR="006727DD" w:rsidRDefault="006727DD" w:rsidP="006727DD">
      <w:r>
        <w:tab/>
      </w:r>
      <w:r>
        <w:rPr>
          <w:rFonts w:hint="eastAsia"/>
        </w:rPr>
        <w:t>互联网层使用I</w:t>
      </w:r>
      <w:r>
        <w:t>P</w:t>
      </w:r>
      <w:r>
        <w:rPr>
          <w:rFonts w:hint="eastAsia"/>
        </w:rPr>
        <w:t>协议，它相当于</w:t>
      </w:r>
      <w:r>
        <w:t>OSI</w:t>
      </w:r>
      <w:r>
        <w:rPr>
          <w:rFonts w:hint="eastAsia"/>
        </w:rPr>
        <w:t>模型中的第三层网络层。I</w:t>
      </w:r>
      <w:r>
        <w:t>P</w:t>
      </w:r>
      <w:r>
        <w:rPr>
          <w:rFonts w:hint="eastAsia"/>
        </w:rPr>
        <w:t>协议基于</w:t>
      </w:r>
      <w:r>
        <w:t>IP</w:t>
      </w:r>
      <w:r>
        <w:rPr>
          <w:rFonts w:hint="eastAsia"/>
        </w:rPr>
        <w:t>地址转发分包数据。</w:t>
      </w:r>
    </w:p>
    <w:p w14:paraId="298132A7" w14:textId="0CEF79CD" w:rsidR="006727DD" w:rsidRPr="006727DD" w:rsidRDefault="006727DD" w:rsidP="006727DD">
      <w:pPr>
        <w:rPr>
          <w:rFonts w:hint="eastAsia"/>
        </w:rPr>
      </w:pPr>
      <w:r>
        <w:rPr>
          <w:noProof/>
        </w:rPr>
        <w:drawing>
          <wp:inline distT="0" distB="0" distL="0" distR="0" wp14:anchorId="18E4BB8D" wp14:editId="19FBDF33">
            <wp:extent cx="7468247" cy="6050804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68247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AC8" w14:textId="5A2075ED" w:rsidR="00357B51" w:rsidRDefault="00357B51" w:rsidP="00357B51"/>
    <w:p w14:paraId="2A58F7BD" w14:textId="52670816" w:rsidR="006727DD" w:rsidRDefault="006727DD" w:rsidP="006727DD">
      <w:pPr>
        <w:pStyle w:val="4"/>
      </w:pPr>
      <w:r>
        <w:t>IP</w:t>
      </w:r>
    </w:p>
    <w:p w14:paraId="55AE091C" w14:textId="5466E557" w:rsidR="006727DD" w:rsidRDefault="006727DD" w:rsidP="006727DD">
      <w:pPr>
        <w:ind w:firstLine="420"/>
      </w:pPr>
      <w:r>
        <w:t>IP</w:t>
      </w:r>
      <w:r>
        <w:rPr>
          <w:rFonts w:hint="eastAsia"/>
        </w:rPr>
        <w:t>是跨越网络传送数据包，使整个互联网都能收到数据的协议。这期间它使用I</w:t>
      </w:r>
      <w:r>
        <w:t>P</w:t>
      </w:r>
      <w:r>
        <w:rPr>
          <w:rFonts w:hint="eastAsia"/>
        </w:rPr>
        <w:t>地址作为主机的标识。</w:t>
      </w:r>
    </w:p>
    <w:p w14:paraId="0A7924C8" w14:textId="5F879D4D" w:rsidR="006727DD" w:rsidRDefault="006727DD" w:rsidP="006727DD">
      <w:r>
        <w:tab/>
        <w:t>IP</w:t>
      </w:r>
      <w:r>
        <w:rPr>
          <w:rFonts w:hint="eastAsia"/>
        </w:rPr>
        <w:t>还隐含着数据链路层的功能。通过I</w:t>
      </w:r>
      <w:r>
        <w:t>P,</w:t>
      </w:r>
      <w:r>
        <w:rPr>
          <w:rFonts w:hint="eastAsia"/>
        </w:rPr>
        <w:t>相互通信的主机之间无论经过怎么样的底层数据链路都能实现通信。</w:t>
      </w:r>
    </w:p>
    <w:p w14:paraId="70AA871C" w14:textId="6855D809" w:rsidR="006727DD" w:rsidRDefault="006727DD" w:rsidP="006727DD">
      <w:r>
        <w:tab/>
      </w:r>
      <w:r>
        <w:rPr>
          <w:rFonts w:hint="eastAsia"/>
        </w:rPr>
        <w:t>虽然I</w:t>
      </w:r>
      <w:r>
        <w:t>P</w:t>
      </w:r>
      <w:r>
        <w:rPr>
          <w:rFonts w:hint="eastAsia"/>
        </w:rPr>
        <w:t>也是分组交换的一种协议，但是它不具有重发机制。即使分组数据包未能到达对端主机也不会重发。因此，属于非可靠性传输协议。</w:t>
      </w:r>
    </w:p>
    <w:p w14:paraId="404DCB07" w14:textId="521F4412" w:rsidR="006727DD" w:rsidRDefault="006727DD" w:rsidP="006727DD">
      <w:pPr>
        <w:pStyle w:val="4"/>
      </w:pPr>
      <w:r>
        <w:rPr>
          <w:rFonts w:hint="eastAsia"/>
        </w:rPr>
        <w:t>I</w:t>
      </w:r>
      <w:r>
        <w:t>CMP</w:t>
      </w:r>
    </w:p>
    <w:p w14:paraId="14833FC8" w14:textId="2D7D45B8" w:rsidR="006727DD" w:rsidRDefault="006727DD" w:rsidP="006727DD">
      <w:r>
        <w:tab/>
        <w:t>IP</w:t>
      </w:r>
      <w:r>
        <w:rPr>
          <w:rFonts w:hint="eastAsia"/>
        </w:rPr>
        <w:t>数据包在发送途中一旦发生异常导致无法到达对端目标地址时，需要给发送端发送一个发送异常的通知。由I</w:t>
      </w:r>
      <w:r>
        <w:t>CMP</w:t>
      </w:r>
      <w:r>
        <w:rPr>
          <w:rFonts w:hint="eastAsia"/>
        </w:rPr>
        <w:t>来执行这一功能</w:t>
      </w:r>
      <w:r w:rsidR="003A17D6">
        <w:rPr>
          <w:rFonts w:hint="eastAsia"/>
        </w:rPr>
        <w:t>。它有时</w:t>
      </w:r>
    </w:p>
    <w:p w14:paraId="39E877EA" w14:textId="7E4D9C1B" w:rsidR="003A17D6" w:rsidRDefault="003A17D6" w:rsidP="006727DD">
      <w:r>
        <w:rPr>
          <w:rFonts w:hint="eastAsia"/>
        </w:rPr>
        <w:t>也被用来诊断网络的健康状况。</w:t>
      </w:r>
    </w:p>
    <w:p w14:paraId="026AC43A" w14:textId="4F114169" w:rsidR="003A17D6" w:rsidRDefault="003A17D6" w:rsidP="003A17D6">
      <w:pPr>
        <w:pStyle w:val="4"/>
      </w:pPr>
      <w:r>
        <w:t>ARP</w:t>
      </w:r>
    </w:p>
    <w:p w14:paraId="64074185" w14:textId="0EB3D090" w:rsidR="003A17D6" w:rsidRDefault="003A17D6" w:rsidP="003A17D6">
      <w:r>
        <w:tab/>
      </w:r>
      <w:r>
        <w:rPr>
          <w:rFonts w:hint="eastAsia"/>
        </w:rPr>
        <w:t>从分组数据包的I</w:t>
      </w:r>
      <w:r>
        <w:t>P</w:t>
      </w:r>
      <w:r>
        <w:rPr>
          <w:rFonts w:hint="eastAsia"/>
        </w:rPr>
        <w:t>地址中解析出的物理地址（M</w:t>
      </w:r>
      <w:r>
        <w:t>AC</w:t>
      </w:r>
      <w:r>
        <w:rPr>
          <w:rFonts w:hint="eastAsia"/>
        </w:rPr>
        <w:t>地址）的一种协议。</w:t>
      </w:r>
    </w:p>
    <w:p w14:paraId="2354EF78" w14:textId="0C738931" w:rsidR="003A17D6" w:rsidRDefault="003A17D6" w:rsidP="003A17D6"/>
    <w:p w14:paraId="4762D1ED" w14:textId="234EEC46" w:rsidR="003A17D6" w:rsidRDefault="003A17D6" w:rsidP="003A17D6">
      <w:pPr>
        <w:pStyle w:val="3"/>
      </w:pPr>
      <w:r>
        <w:rPr>
          <w:rFonts w:hint="eastAsia"/>
        </w:rPr>
        <w:t>2.4.5传输层</w:t>
      </w:r>
    </w:p>
    <w:p w14:paraId="25CAF5AD" w14:textId="66FADF86" w:rsidR="003A17D6" w:rsidRDefault="003A17D6" w:rsidP="003A17D6">
      <w:r>
        <w:tab/>
        <w:t>TCP/IP</w:t>
      </w:r>
      <w:r>
        <w:rPr>
          <w:rFonts w:hint="eastAsia"/>
        </w:rPr>
        <w:t>的传输层有两个具有代表性的协议。该层的功能本身与O</w:t>
      </w:r>
      <w:r>
        <w:t>SI</w:t>
      </w:r>
      <w:r>
        <w:rPr>
          <w:rFonts w:hint="eastAsia"/>
        </w:rPr>
        <w:t>参考模型中的传输层类似。</w:t>
      </w:r>
    </w:p>
    <w:p w14:paraId="415DF664" w14:textId="0C9F3033" w:rsidR="003A17D6" w:rsidRDefault="003A17D6" w:rsidP="003A17D6">
      <w:r>
        <w:rPr>
          <w:noProof/>
        </w:rPr>
        <w:drawing>
          <wp:inline distT="0" distB="0" distL="0" distR="0" wp14:anchorId="1CAA2585" wp14:editId="466E32C9">
            <wp:extent cx="9998306" cy="3726503"/>
            <wp:effectExtent l="0" t="0" r="317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98306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CC93" w14:textId="569D18CC" w:rsidR="003A17D6" w:rsidRDefault="003A17D6" w:rsidP="003A17D6">
      <w:pPr>
        <w:pStyle w:val="4"/>
      </w:pPr>
      <w:r>
        <w:rPr>
          <w:rFonts w:hint="eastAsia"/>
        </w:rPr>
        <w:t>T</w:t>
      </w:r>
      <w:r>
        <w:t>CP</w:t>
      </w:r>
    </w:p>
    <w:p w14:paraId="63CD26B8" w14:textId="246A3C1B" w:rsidR="003A17D6" w:rsidRDefault="003A17D6" w:rsidP="003A17D6">
      <w:r>
        <w:tab/>
        <w:t>TCP</w:t>
      </w:r>
      <w:r>
        <w:rPr>
          <w:rFonts w:hint="eastAsia"/>
        </w:rPr>
        <w:t>是一种面向有连接的传输层协议。它可以保证两端通信主机之间的通信可达。T</w:t>
      </w:r>
      <w:r>
        <w:t>CP</w:t>
      </w:r>
      <w:r>
        <w:rPr>
          <w:rFonts w:hint="eastAsia"/>
        </w:rPr>
        <w:t>能够正确处理在传输中丢包、传输顺序乱掉等</w:t>
      </w:r>
    </w:p>
    <w:p w14:paraId="1A9097E0" w14:textId="42145884" w:rsidR="003A17D6" w:rsidRDefault="003A17D6" w:rsidP="003A17D6">
      <w:r>
        <w:rPr>
          <w:rFonts w:hint="eastAsia"/>
        </w:rPr>
        <w:t>异常情况。此外，T</w:t>
      </w:r>
      <w:r>
        <w:t>CP</w:t>
      </w:r>
      <w:r>
        <w:rPr>
          <w:rFonts w:hint="eastAsia"/>
        </w:rPr>
        <w:t>还能够有效利用带宽，缓解网络拥堵。</w:t>
      </w:r>
    </w:p>
    <w:p w14:paraId="21949752" w14:textId="477D17C5" w:rsidR="003A17D6" w:rsidRDefault="003A17D6" w:rsidP="003A17D6">
      <w:r>
        <w:tab/>
      </w:r>
      <w:r>
        <w:rPr>
          <w:rFonts w:hint="eastAsia"/>
        </w:rPr>
        <w:t>然而，为了建立和断开连接，有时它需要至少7次的发包和收包，导致网络流量的浪费。此外，为了提高网络的利用率，T</w:t>
      </w:r>
      <w:r>
        <w:t>CP</w:t>
      </w:r>
      <w:r>
        <w:rPr>
          <w:rFonts w:hint="eastAsia"/>
        </w:rPr>
        <w:t>协议中</w:t>
      </w:r>
    </w:p>
    <w:p w14:paraId="2505B3F7" w14:textId="66A4848A" w:rsidR="003A17D6" w:rsidRDefault="003A17D6" w:rsidP="003A17D6">
      <w:r>
        <w:rPr>
          <w:rFonts w:hint="eastAsia"/>
        </w:rPr>
        <w:t>定义了各种各样复杂的规范，因此不利于视频会议（音频、视频的数据量既定）等场合使用。</w:t>
      </w:r>
    </w:p>
    <w:p w14:paraId="507D8BB5" w14:textId="129AF859" w:rsidR="003A17D6" w:rsidRDefault="003A17D6" w:rsidP="003A17D6">
      <w:pPr>
        <w:pStyle w:val="4"/>
      </w:pPr>
      <w:r>
        <w:rPr>
          <w:rFonts w:hint="eastAsia"/>
        </w:rPr>
        <w:t>U</w:t>
      </w:r>
      <w:r>
        <w:t>DP</w:t>
      </w:r>
    </w:p>
    <w:p w14:paraId="5E362182" w14:textId="7D2B9EFA" w:rsidR="003A17D6" w:rsidRDefault="003A17D6" w:rsidP="003A17D6">
      <w:r>
        <w:tab/>
        <w:t>UDP</w:t>
      </w:r>
      <w:r>
        <w:rPr>
          <w:rFonts w:hint="eastAsia"/>
        </w:rPr>
        <w:t>有别于T</w:t>
      </w:r>
      <w:r>
        <w:t>CP</w:t>
      </w:r>
      <w:r>
        <w:rPr>
          <w:rFonts w:hint="eastAsia"/>
        </w:rPr>
        <w:t>，它是一种面向无连接的传输层协议。U</w:t>
      </w:r>
      <w:r>
        <w:t>DP</w:t>
      </w:r>
      <w:r>
        <w:rPr>
          <w:rFonts w:hint="eastAsia"/>
        </w:rPr>
        <w:t>不会关注对端是否真的收到了过去传送过去的数据。</w:t>
      </w:r>
    </w:p>
    <w:p w14:paraId="0D7EE891" w14:textId="090430EA" w:rsidR="003A17D6" w:rsidRDefault="003A17D6" w:rsidP="003A17D6">
      <w:r>
        <w:tab/>
        <w:t>UDP</w:t>
      </w:r>
      <w:r>
        <w:rPr>
          <w:rFonts w:hint="eastAsia"/>
        </w:rPr>
        <w:t>常用于分组数据较少或多播、广播通信以及视频通信等多媒体领域。</w:t>
      </w:r>
    </w:p>
    <w:p w14:paraId="00D53264" w14:textId="0DFACE58" w:rsidR="003A17D6" w:rsidRDefault="003A17D6" w:rsidP="003A17D6"/>
    <w:p w14:paraId="69CAB94B" w14:textId="3E7CEAB2" w:rsidR="003A17D6" w:rsidRDefault="003A17D6" w:rsidP="003A17D6">
      <w:pPr>
        <w:pStyle w:val="3"/>
      </w:pPr>
      <w:r>
        <w:rPr>
          <w:rFonts w:hint="eastAsia"/>
        </w:rPr>
        <w:t>2.4.6应用层（会话层以上的分层）</w:t>
      </w:r>
    </w:p>
    <w:p w14:paraId="59447B8A" w14:textId="175EE57E" w:rsidR="003A17D6" w:rsidRDefault="003A17D6" w:rsidP="003A17D6">
      <w:r>
        <w:tab/>
        <w:t>TCP/IP</w:t>
      </w:r>
      <w:r>
        <w:rPr>
          <w:rFonts w:hint="eastAsia"/>
        </w:rPr>
        <w:t>分层中，将O</w:t>
      </w:r>
      <w:r>
        <w:t>SI</w:t>
      </w:r>
      <w:r>
        <w:rPr>
          <w:rFonts w:hint="eastAsia"/>
        </w:rPr>
        <w:t>参考模型的会话层、表示层和应用层的功能集中到了应用程序中实现。</w:t>
      </w:r>
    </w:p>
    <w:p w14:paraId="2E96D948" w14:textId="144B4EFD" w:rsidR="001339F1" w:rsidRDefault="001339F1" w:rsidP="003A17D6">
      <w:r>
        <w:rPr>
          <w:noProof/>
        </w:rPr>
        <w:drawing>
          <wp:inline distT="0" distB="0" distL="0" distR="0" wp14:anchorId="775CC2D5" wp14:editId="3CAB5792">
            <wp:extent cx="10684166" cy="4099915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84166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F64F" w14:textId="7559A6E9" w:rsidR="001339F1" w:rsidRDefault="001339F1" w:rsidP="003A17D6"/>
    <w:p w14:paraId="0B652D03" w14:textId="437C8303" w:rsidR="001339F1" w:rsidRDefault="001339F1" w:rsidP="003A17D6"/>
    <w:p w14:paraId="1ABAE967" w14:textId="46D0E1BA" w:rsidR="001339F1" w:rsidRDefault="001339F1" w:rsidP="001339F1">
      <w:pPr>
        <w:pStyle w:val="2"/>
      </w:pPr>
      <w:r>
        <w:rPr>
          <w:rFonts w:hint="eastAsia"/>
        </w:rPr>
        <w:t>2.5</w:t>
      </w:r>
      <w:r>
        <w:t>TCP/IP</w:t>
      </w:r>
      <w:r>
        <w:rPr>
          <w:rFonts w:hint="eastAsia"/>
        </w:rPr>
        <w:t>分层模型与通信示例</w:t>
      </w:r>
    </w:p>
    <w:p w14:paraId="56707F66" w14:textId="1B3F3BCE" w:rsidR="001339F1" w:rsidRDefault="001339F1" w:rsidP="001339F1">
      <w:pPr>
        <w:pStyle w:val="3"/>
      </w:pPr>
      <w:r>
        <w:rPr>
          <w:rFonts w:hint="eastAsia"/>
        </w:rPr>
        <w:t>2.5.1数据包首部</w:t>
      </w:r>
    </w:p>
    <w:p w14:paraId="63E61A56" w14:textId="3130BD19" w:rsidR="001339F1" w:rsidRDefault="001339F1" w:rsidP="001339F1">
      <w:r>
        <w:rPr>
          <w:noProof/>
        </w:rPr>
        <w:drawing>
          <wp:inline distT="0" distB="0" distL="0" distR="0" wp14:anchorId="287C2F3B" wp14:editId="3F2CB536">
            <wp:extent cx="10478408" cy="5479255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78408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1D0" w14:textId="35A3A0DA" w:rsidR="001339F1" w:rsidRDefault="001339F1" w:rsidP="001339F1">
      <w:r>
        <w:rPr>
          <w:noProof/>
        </w:rPr>
        <w:drawing>
          <wp:inline distT="0" distB="0" distL="0" distR="0" wp14:anchorId="0775B1F9" wp14:editId="4939489E">
            <wp:extent cx="7285351" cy="2049958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85351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A1A9" w14:textId="212AEF04" w:rsidR="001339F1" w:rsidRDefault="001339F1" w:rsidP="001339F1">
      <w:pPr>
        <w:pStyle w:val="3"/>
      </w:pPr>
      <w:r>
        <w:rPr>
          <w:rFonts w:hint="eastAsia"/>
        </w:rPr>
        <w:t>2.5.2发送数据包</w:t>
      </w:r>
    </w:p>
    <w:p w14:paraId="07201DC2" w14:textId="466E987B" w:rsidR="001339F1" w:rsidRDefault="001339F1" w:rsidP="001339F1">
      <w:r>
        <w:rPr>
          <w:noProof/>
        </w:rPr>
        <w:drawing>
          <wp:inline distT="0" distB="0" distL="0" distR="0" wp14:anchorId="7B97123F" wp14:editId="6DA3F804">
            <wp:extent cx="8055038" cy="4694327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55038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773C" w14:textId="44E9B436" w:rsidR="001339F1" w:rsidRDefault="001339F1" w:rsidP="001339F1"/>
    <w:p w14:paraId="54B35A8D" w14:textId="05C397D3" w:rsidR="001339F1" w:rsidRDefault="001339F1" w:rsidP="001339F1">
      <w:pPr>
        <w:pStyle w:val="4"/>
      </w:pPr>
      <w:r>
        <w:t>TCP</w:t>
      </w:r>
      <w:r>
        <w:rPr>
          <w:rFonts w:hint="eastAsia"/>
        </w:rPr>
        <w:t>模块处理</w:t>
      </w:r>
    </w:p>
    <w:p w14:paraId="3BA4238A" w14:textId="7CA90BA3" w:rsidR="001339F1" w:rsidRDefault="001339F1" w:rsidP="001339F1">
      <w:r>
        <w:tab/>
        <w:t>TCP</w:t>
      </w:r>
      <w:r>
        <w:rPr>
          <w:rFonts w:hint="eastAsia"/>
        </w:rPr>
        <w:t>根据应用的指示，负责建立连接、发送数据以及断开连接。T</w:t>
      </w:r>
      <w:r>
        <w:t>CP</w:t>
      </w:r>
      <w:r>
        <w:rPr>
          <w:rFonts w:hint="eastAsia"/>
        </w:rPr>
        <w:t>提供将应用层发来的数据顺利发送至对端的可靠传输。</w:t>
      </w:r>
    </w:p>
    <w:p w14:paraId="7C3074A8" w14:textId="45D243AC" w:rsidR="001339F1" w:rsidRDefault="001339F1" w:rsidP="001339F1">
      <w:r>
        <w:tab/>
      </w:r>
      <w:r>
        <w:rPr>
          <w:rFonts w:hint="eastAsia"/>
        </w:rPr>
        <w:t>为了实现T</w:t>
      </w:r>
      <w:r>
        <w:t>CP</w:t>
      </w:r>
      <w:r>
        <w:rPr>
          <w:rFonts w:hint="eastAsia"/>
        </w:rPr>
        <w:t>的这一功能，需要在应用层数据的前端附加一个T</w:t>
      </w:r>
      <w:r>
        <w:t>CP</w:t>
      </w:r>
      <w:r>
        <w:rPr>
          <w:rFonts w:hint="eastAsia"/>
        </w:rPr>
        <w:t>首部。T</w:t>
      </w:r>
      <w:r>
        <w:t>CP</w:t>
      </w:r>
      <w:r>
        <w:rPr>
          <w:rFonts w:hint="eastAsia"/>
        </w:rPr>
        <w:t>首部</w:t>
      </w:r>
      <w:r w:rsidR="002A3277">
        <w:rPr>
          <w:rFonts w:hint="eastAsia"/>
        </w:rPr>
        <w:t>中包括源端口号和目标端口号（用以识别</w:t>
      </w:r>
    </w:p>
    <w:p w14:paraId="2E7AF72D" w14:textId="72CFC2A3" w:rsidR="002A3277" w:rsidRDefault="002A3277" w:rsidP="001339F1">
      <w:r>
        <w:rPr>
          <w:rFonts w:hint="eastAsia"/>
        </w:rPr>
        <w:t>发送主机跟接收主机上的应用）、序号（用以发送的包中哪部分是数据）</w:t>
      </w:r>
      <w:r w:rsidR="00597F02">
        <w:rPr>
          <w:rFonts w:hint="eastAsia"/>
        </w:rPr>
        <w:t>以及校验和（用以判断数据是否被损坏）。随后将附加了</w:t>
      </w:r>
    </w:p>
    <w:p w14:paraId="276ADEBA" w14:textId="35FE5A68" w:rsidR="00597F02" w:rsidRDefault="00597F02" w:rsidP="001339F1">
      <w:r>
        <w:rPr>
          <w:rFonts w:hint="eastAsia"/>
        </w:rPr>
        <w:t>T</w:t>
      </w:r>
      <w:r>
        <w:t>CP</w:t>
      </w:r>
      <w:r>
        <w:rPr>
          <w:rFonts w:hint="eastAsia"/>
        </w:rPr>
        <w:t>首部的包再发送给I</w:t>
      </w:r>
      <w:r>
        <w:t>P</w:t>
      </w:r>
      <w:r>
        <w:rPr>
          <w:rFonts w:hint="eastAsia"/>
        </w:rPr>
        <w:t>。</w:t>
      </w:r>
    </w:p>
    <w:p w14:paraId="6ABB5E9D" w14:textId="312993C3" w:rsidR="00597F02" w:rsidRDefault="00597F02" w:rsidP="001339F1"/>
    <w:p w14:paraId="23167ACE" w14:textId="3433258C" w:rsidR="00597F02" w:rsidRDefault="00597F02" w:rsidP="00597F02">
      <w:pPr>
        <w:pStyle w:val="4"/>
      </w:pPr>
      <w:r>
        <w:t>IP</w:t>
      </w:r>
      <w:r>
        <w:rPr>
          <w:rFonts w:hint="eastAsia"/>
        </w:rPr>
        <w:t>模块处理</w:t>
      </w:r>
    </w:p>
    <w:p w14:paraId="558452E9" w14:textId="77777777" w:rsidR="00597F02" w:rsidRDefault="00597F02" w:rsidP="00597F02">
      <w:r>
        <w:tab/>
        <w:t>IP</w:t>
      </w:r>
      <w:r>
        <w:rPr>
          <w:rFonts w:hint="eastAsia"/>
        </w:rPr>
        <w:t>将T</w:t>
      </w:r>
      <w:r>
        <w:t>CP</w:t>
      </w:r>
      <w:r>
        <w:rPr>
          <w:rFonts w:hint="eastAsia"/>
        </w:rPr>
        <w:t>传过来的</w:t>
      </w:r>
      <w:r>
        <w:t>TCP</w:t>
      </w:r>
      <w:r>
        <w:rPr>
          <w:rFonts w:hint="eastAsia"/>
        </w:rPr>
        <w:t>首部和T</w:t>
      </w:r>
      <w:r>
        <w:t>CP</w:t>
      </w:r>
      <w:r>
        <w:rPr>
          <w:rFonts w:hint="eastAsia"/>
        </w:rPr>
        <w:t>数据合起来当作自己的数据，并在T</w:t>
      </w:r>
      <w:r>
        <w:t>CP</w:t>
      </w:r>
      <w:r>
        <w:rPr>
          <w:rFonts w:hint="eastAsia"/>
        </w:rPr>
        <w:t>首部的前端在加上自己的I</w:t>
      </w:r>
      <w:r>
        <w:t>P</w:t>
      </w:r>
      <w:r>
        <w:rPr>
          <w:rFonts w:hint="eastAsia"/>
        </w:rPr>
        <w:t>首部。</w:t>
      </w:r>
    </w:p>
    <w:p w14:paraId="29343B70" w14:textId="1E44EEA8" w:rsidR="00597F02" w:rsidRDefault="00597F02" w:rsidP="00597F02">
      <w:r>
        <w:rPr>
          <w:rFonts w:hint="eastAsia"/>
        </w:rPr>
        <w:t>I</w:t>
      </w:r>
      <w:r>
        <w:t>P</w:t>
      </w:r>
      <w:r>
        <w:rPr>
          <w:rFonts w:hint="eastAsia"/>
        </w:rPr>
        <w:t>首部中包含接收端的I</w:t>
      </w:r>
      <w:r>
        <w:t>P</w:t>
      </w:r>
      <w:r>
        <w:rPr>
          <w:rFonts w:hint="eastAsia"/>
        </w:rPr>
        <w:t>地址以及发送端的I</w:t>
      </w:r>
      <w:r>
        <w:t>P</w:t>
      </w:r>
      <w:r>
        <w:rPr>
          <w:rFonts w:hint="eastAsia"/>
        </w:rPr>
        <w:t>地址。紧随I</w:t>
      </w:r>
      <w:r>
        <w:t>P</w:t>
      </w:r>
      <w:r>
        <w:rPr>
          <w:rFonts w:hint="eastAsia"/>
        </w:rPr>
        <w:t>首部的还有用来判断其后面数据是T</w:t>
      </w:r>
      <w:r>
        <w:t>CP</w:t>
      </w:r>
      <w:r>
        <w:rPr>
          <w:rFonts w:hint="eastAsia"/>
        </w:rPr>
        <w:t>还是U</w:t>
      </w:r>
      <w:r>
        <w:t>DP</w:t>
      </w:r>
      <w:r>
        <w:rPr>
          <w:rFonts w:hint="eastAsia"/>
        </w:rPr>
        <w:t>的信息。</w:t>
      </w:r>
    </w:p>
    <w:p w14:paraId="09FABE5B" w14:textId="075C76DC" w:rsidR="00597F02" w:rsidRDefault="00597F02" w:rsidP="00597F02">
      <w:r>
        <w:tab/>
        <w:t>IP</w:t>
      </w:r>
      <w:r>
        <w:rPr>
          <w:rFonts w:hint="eastAsia"/>
        </w:rPr>
        <w:t>包生成后，参考路由控制表决定接收此I</w:t>
      </w:r>
      <w:r>
        <w:t>P</w:t>
      </w:r>
      <w:r>
        <w:rPr>
          <w:rFonts w:hint="eastAsia"/>
        </w:rPr>
        <w:t>包的路由或主机。随后，I</w:t>
      </w:r>
      <w:r>
        <w:t>P</w:t>
      </w:r>
      <w:r>
        <w:rPr>
          <w:rFonts w:hint="eastAsia"/>
        </w:rPr>
        <w:t>包将</w:t>
      </w:r>
    </w:p>
    <w:p w14:paraId="014879AB" w14:textId="03C67E4D" w:rsidR="00597F02" w:rsidRDefault="00597F02" w:rsidP="00597F02">
      <w:r>
        <w:rPr>
          <w:rFonts w:hint="eastAsia"/>
        </w:rPr>
        <w:t>被发送给连接这些路由其或主机网络接口的驱动程序，以实现真正发送数据。</w:t>
      </w:r>
    </w:p>
    <w:p w14:paraId="16649832" w14:textId="77777777" w:rsidR="00597F02" w:rsidRDefault="00597F02" w:rsidP="00597F02">
      <w:r>
        <w:tab/>
      </w:r>
      <w:r>
        <w:rPr>
          <w:rFonts w:hint="eastAsia"/>
        </w:rPr>
        <w:t>如果尚不知道接收端的M</w:t>
      </w:r>
      <w:r>
        <w:t>AC</w:t>
      </w:r>
      <w:r>
        <w:rPr>
          <w:rFonts w:hint="eastAsia"/>
        </w:rPr>
        <w:t>地址，可以利用A</w:t>
      </w:r>
      <w:r>
        <w:t>RP</w:t>
      </w:r>
      <w:r>
        <w:rPr>
          <w:rFonts w:hint="eastAsia"/>
        </w:rPr>
        <w:t>查找，只要知道了对端的M</w:t>
      </w:r>
      <w:r>
        <w:t>AC</w:t>
      </w:r>
      <w:r>
        <w:rPr>
          <w:rFonts w:hint="eastAsia"/>
        </w:rPr>
        <w:t>地址，就可以将M</w:t>
      </w:r>
      <w:r>
        <w:t>AC</w:t>
      </w:r>
      <w:r>
        <w:rPr>
          <w:rFonts w:hint="eastAsia"/>
        </w:rPr>
        <w:t>地址和I</w:t>
      </w:r>
      <w:r>
        <w:t>P</w:t>
      </w:r>
    </w:p>
    <w:p w14:paraId="70E7F536" w14:textId="506D911B" w:rsidR="00597F02" w:rsidRDefault="00597F02" w:rsidP="00597F02">
      <w:r>
        <w:rPr>
          <w:rFonts w:hint="eastAsia"/>
        </w:rPr>
        <w:t>地址交给以太网的驱动程序，实现数据传输。</w:t>
      </w:r>
    </w:p>
    <w:p w14:paraId="60975138" w14:textId="2813CB7B" w:rsidR="00597F02" w:rsidRDefault="00597F02" w:rsidP="00597F02"/>
    <w:p w14:paraId="1A71E402" w14:textId="4B2AFF42" w:rsidR="00597F02" w:rsidRDefault="00597F02" w:rsidP="00597F02">
      <w:r>
        <w:rPr>
          <w:noProof/>
        </w:rPr>
        <w:drawing>
          <wp:inline distT="0" distB="0" distL="0" distR="0" wp14:anchorId="36896EB7" wp14:editId="51692E88">
            <wp:extent cx="7506350" cy="2606266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0635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5760" w14:textId="57CC6FD5" w:rsidR="00597F02" w:rsidRDefault="00597F02" w:rsidP="00597F02"/>
    <w:p w14:paraId="58EB2448" w14:textId="04C1BB7C" w:rsidR="00597F02" w:rsidRDefault="00597F02" w:rsidP="00597F02">
      <w:pPr>
        <w:pStyle w:val="3"/>
      </w:pPr>
      <w:r>
        <w:rPr>
          <w:rFonts w:hint="eastAsia"/>
        </w:rPr>
        <w:t>2.5.3经过数据链路的包</w:t>
      </w:r>
    </w:p>
    <w:p w14:paraId="174229AA" w14:textId="396BE58A" w:rsidR="00597F02" w:rsidRDefault="00597F02" w:rsidP="00597F02">
      <w:r>
        <w:tab/>
      </w:r>
      <w:r>
        <w:rPr>
          <w:noProof/>
        </w:rPr>
        <w:drawing>
          <wp:inline distT="0" distB="0" distL="0" distR="0" wp14:anchorId="1D3B5A8E" wp14:editId="090DB83B">
            <wp:extent cx="10127858" cy="3871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27858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B140" w14:textId="2C3C9411" w:rsidR="00C1425D" w:rsidRDefault="00C1425D" w:rsidP="00597F02">
      <w:r>
        <w:rPr>
          <w:noProof/>
        </w:rPr>
        <w:drawing>
          <wp:inline distT="0" distB="0" distL="0" distR="0" wp14:anchorId="77B97A69" wp14:editId="219A019C">
            <wp:extent cx="9632515" cy="2583404"/>
            <wp:effectExtent l="0" t="0" r="698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63251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1436" w14:textId="613FD6C1" w:rsidR="00C1425D" w:rsidRDefault="00C1425D" w:rsidP="00597F02">
      <w:r>
        <w:rPr>
          <w:noProof/>
        </w:rPr>
        <w:drawing>
          <wp:inline distT="0" distB="0" distL="0" distR="0" wp14:anchorId="188E62CA" wp14:editId="2970A392">
            <wp:extent cx="7902625" cy="1348857"/>
            <wp:effectExtent l="0" t="0" r="317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0262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8539" w14:textId="7123C970" w:rsidR="00C1425D" w:rsidRDefault="00C1425D" w:rsidP="00597F02">
      <w:r>
        <w:rPr>
          <w:noProof/>
        </w:rPr>
        <w:drawing>
          <wp:inline distT="0" distB="0" distL="0" distR="0" wp14:anchorId="5EF4CB69" wp14:editId="702C5E1F">
            <wp:extent cx="8382726" cy="1577477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8272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C966" w14:textId="265FCEB4" w:rsidR="00C1425D" w:rsidRDefault="00C1425D" w:rsidP="00C1425D">
      <w:pPr>
        <w:pStyle w:val="3"/>
      </w:pPr>
      <w:r>
        <w:rPr>
          <w:rFonts w:hint="eastAsia"/>
        </w:rPr>
        <w:t>2.5.4数据包接收处理</w:t>
      </w:r>
    </w:p>
    <w:p w14:paraId="44898677" w14:textId="78277C76" w:rsidR="00C1425D" w:rsidRDefault="00C1425D" w:rsidP="00C1425D">
      <w:r>
        <w:rPr>
          <w:noProof/>
        </w:rPr>
        <w:drawing>
          <wp:inline distT="0" distB="0" distL="0" distR="0" wp14:anchorId="334C220D" wp14:editId="0AC30F1D">
            <wp:extent cx="6607113" cy="5646909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C29" w14:textId="1A385A6B" w:rsidR="00C1425D" w:rsidRPr="00C1425D" w:rsidRDefault="00C1425D" w:rsidP="00C1425D">
      <w:pPr>
        <w:rPr>
          <w:rFonts w:hint="eastAsia"/>
        </w:rPr>
      </w:pPr>
      <w:r>
        <w:rPr>
          <w:noProof/>
        </w:rPr>
        <w:drawing>
          <wp:inline distT="0" distB="0" distL="0" distR="0" wp14:anchorId="7EF17C34" wp14:editId="1136E615">
            <wp:extent cx="6500423" cy="425232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0423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E026" w14:textId="77777777" w:rsidR="00597F02" w:rsidRPr="00597F02" w:rsidRDefault="00597F02" w:rsidP="00597F02">
      <w:pPr>
        <w:rPr>
          <w:rFonts w:hint="eastAsia"/>
        </w:rPr>
      </w:pPr>
    </w:p>
    <w:sectPr w:rsidR="00597F02" w:rsidRPr="00597F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83037"/>
    <w:multiLevelType w:val="multilevel"/>
    <w:tmpl w:val="0E883037"/>
    <w:lvl w:ilvl="0">
      <w:start w:val="1"/>
      <w:numFmt w:val="japaneseCounting"/>
      <w:lvlText w:val="第%1章-"/>
      <w:lvlJc w:val="left"/>
      <w:pPr>
        <w:ind w:left="1560" w:hanging="15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9912F9"/>
    <w:multiLevelType w:val="hybridMultilevel"/>
    <w:tmpl w:val="644898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12F"/>
    <w:rsid w:val="00097B43"/>
    <w:rsid w:val="000C7BBC"/>
    <w:rsid w:val="001339F1"/>
    <w:rsid w:val="001B5273"/>
    <w:rsid w:val="002A3277"/>
    <w:rsid w:val="00327C06"/>
    <w:rsid w:val="003337F3"/>
    <w:rsid w:val="00357B51"/>
    <w:rsid w:val="003A17D6"/>
    <w:rsid w:val="003D23D2"/>
    <w:rsid w:val="00403A86"/>
    <w:rsid w:val="00555A66"/>
    <w:rsid w:val="00597F02"/>
    <w:rsid w:val="006727DD"/>
    <w:rsid w:val="0068612F"/>
    <w:rsid w:val="007B22D8"/>
    <w:rsid w:val="00811765"/>
    <w:rsid w:val="0081380C"/>
    <w:rsid w:val="0084438A"/>
    <w:rsid w:val="009132BD"/>
    <w:rsid w:val="009E7C8C"/>
    <w:rsid w:val="00A1013A"/>
    <w:rsid w:val="00B822BF"/>
    <w:rsid w:val="00C14234"/>
    <w:rsid w:val="00C1425D"/>
    <w:rsid w:val="00D876CD"/>
    <w:rsid w:val="00DE667A"/>
    <w:rsid w:val="00EE4B17"/>
    <w:rsid w:val="57AD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0D397"/>
  <w15:docId w15:val="{1DCD7557-0903-4595-A601-7F2CE09C1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97B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727D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99"/>
    <w:rsid w:val="00555A6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97B43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727DD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1</Pages>
  <Words>401</Words>
  <Characters>2292</Characters>
  <Application>Microsoft Office Word</Application>
  <DocSecurity>0</DocSecurity>
  <Lines>19</Lines>
  <Paragraphs>5</Paragraphs>
  <ScaleCrop>false</ScaleCrop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jet chet</dc:creator>
  <cp:lastModifiedBy>jet chet</cp:lastModifiedBy>
  <cp:revision>8</cp:revision>
  <dcterms:created xsi:type="dcterms:W3CDTF">2025-01-13T15:11:00Z</dcterms:created>
  <dcterms:modified xsi:type="dcterms:W3CDTF">2025-01-16T08:12:00Z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eyJoZGlkIjoiZGRkZTM3Y2ZjNTYwZDU0ZGMxZTNjYjRiOGFkNGU4NDUiLCJ1c2VySWQiOiIxMjAyMjI4NzUwIn0=</vt:lpwstr>
  </property>
  <property fmtid="{D5CDD505-2E9C-101B-9397-08002B2CF9AE}" pid="3" name="KSOProductBuildVer">
    <vt:lpwstr>2052-12.1.0.19770</vt:lpwstr>
  </property>
  <property fmtid="{D5CDD505-2E9C-101B-9397-08002B2CF9AE}" pid="4" name="ICV">
    <vt:lpwstr>5165650169E24A14B2E344458ADC58A5_12</vt:lpwstr>
  </property>
</Properties>
</file>